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2E" w:rsidRPr="008F10FC" w:rsidRDefault="0006692E" w:rsidP="0006692E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06692E" w:rsidRPr="008F10FC" w:rsidRDefault="0006692E" w:rsidP="0006692E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06692E" w:rsidRPr="008F10FC" w:rsidRDefault="0006692E" w:rsidP="0006692E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06692E" w:rsidRPr="008F10FC" w:rsidRDefault="0006692E" w:rsidP="0006692E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</w:t>
      </w:r>
      <w:r w:rsidR="003F6F58">
        <w:rPr>
          <w:b/>
          <w:caps/>
          <w:sz w:val="24"/>
          <w:szCs w:val="24"/>
        </w:rPr>
        <w:t>12</w:t>
      </w:r>
      <w:r w:rsidRPr="008F10FC">
        <w:rPr>
          <w:b/>
          <w:caps/>
          <w:sz w:val="24"/>
          <w:szCs w:val="24"/>
        </w:rPr>
        <w:t>-</w:t>
      </w:r>
      <w:r w:rsidR="003F6F58">
        <w:rPr>
          <w:b/>
          <w:caps/>
          <w:sz w:val="24"/>
          <w:szCs w:val="24"/>
        </w:rPr>
        <w:t>01</w:t>
      </w:r>
      <w:r w:rsidR="006F645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:rsidR="0006692E" w:rsidRPr="008F10FC" w:rsidRDefault="0006692E" w:rsidP="0006692E">
      <w:pPr>
        <w:jc w:val="center"/>
        <w:rPr>
          <w:sz w:val="24"/>
          <w:szCs w:val="24"/>
        </w:rPr>
      </w:pPr>
    </w:p>
    <w:p w:rsidR="0006692E" w:rsidRDefault="0006692E" w:rsidP="0006692E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6692E" w:rsidRPr="008F10FC" w:rsidRDefault="00782007" w:rsidP="0006692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С.Д.Ф.</w:t>
      </w:r>
    </w:p>
    <w:p w:rsidR="0006692E" w:rsidRPr="008F10FC" w:rsidRDefault="0006692E" w:rsidP="0006692E">
      <w:pPr>
        <w:jc w:val="center"/>
        <w:rPr>
          <w:b/>
          <w:sz w:val="24"/>
          <w:szCs w:val="24"/>
        </w:rPr>
      </w:pPr>
    </w:p>
    <w:p w:rsidR="0006692E" w:rsidRPr="008F10FC" w:rsidRDefault="0006692E" w:rsidP="0006692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:rsidR="0006692E" w:rsidRPr="008F10FC" w:rsidRDefault="0006692E" w:rsidP="0006692E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6692E" w:rsidRPr="008F10FC" w:rsidRDefault="0006692E" w:rsidP="0006692E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3F6F58">
        <w:rPr>
          <w:sz w:val="24"/>
          <w:szCs w:val="24"/>
        </w:rPr>
        <w:t>в отсутствие надлежащим образом извещенных участников дисциплинарного производства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С</w:t>
      </w:r>
      <w:r w:rsidR="00782007">
        <w:rPr>
          <w:sz w:val="24"/>
          <w:szCs w:val="24"/>
        </w:rPr>
        <w:t>.</w:t>
      </w:r>
      <w:r>
        <w:rPr>
          <w:sz w:val="24"/>
          <w:szCs w:val="24"/>
        </w:rPr>
        <w:t>Д.Ф.</w:t>
      </w:r>
      <w:r w:rsidRPr="008F10FC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391D12" w:rsidRPr="00391D12" w:rsidRDefault="00391D12" w:rsidP="00391D12">
      <w:pPr>
        <w:ind w:firstLine="720"/>
        <w:jc w:val="both"/>
        <w:rPr>
          <w:color w:val="000000"/>
          <w:sz w:val="24"/>
          <w:szCs w:val="24"/>
        </w:rPr>
      </w:pPr>
      <w:r w:rsidRPr="00391D12">
        <w:rPr>
          <w:color w:val="000000"/>
          <w:sz w:val="24"/>
          <w:szCs w:val="24"/>
        </w:rPr>
        <w:t xml:space="preserve">В Адвокатскую палату Московской области 28.06.2019 г. поступила жалоба адвоката </w:t>
      </w:r>
      <w:r w:rsidR="00782007">
        <w:rPr>
          <w:color w:val="000000"/>
          <w:sz w:val="24"/>
          <w:szCs w:val="24"/>
        </w:rPr>
        <w:t>К.Е.В.</w:t>
      </w:r>
      <w:r w:rsidRPr="00391D12">
        <w:rPr>
          <w:color w:val="000000"/>
          <w:sz w:val="24"/>
          <w:szCs w:val="24"/>
        </w:rPr>
        <w:t xml:space="preserve"> в отношении адвоката </w:t>
      </w:r>
      <w:r w:rsidR="00782007">
        <w:rPr>
          <w:color w:val="000000"/>
          <w:sz w:val="24"/>
          <w:szCs w:val="24"/>
        </w:rPr>
        <w:t>С.Д.Ф.</w:t>
      </w:r>
      <w:r w:rsidRPr="00391D12">
        <w:rPr>
          <w:color w:val="000000"/>
          <w:sz w:val="24"/>
          <w:szCs w:val="24"/>
          <w:shd w:val="clear" w:color="auto" w:fill="FFFFFF"/>
        </w:rPr>
        <w:t xml:space="preserve">, </w:t>
      </w:r>
      <w:r w:rsidRPr="00391D12">
        <w:rPr>
          <w:color w:val="000000"/>
          <w:sz w:val="24"/>
        </w:rPr>
        <w:t xml:space="preserve">имеющего регистрационный номер </w:t>
      </w:r>
      <w:r w:rsidR="00782007">
        <w:rPr>
          <w:color w:val="000000"/>
          <w:sz w:val="24"/>
        </w:rPr>
        <w:t>…..</w:t>
      </w:r>
      <w:r w:rsidRPr="00391D12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782007">
        <w:rPr>
          <w:color w:val="000000"/>
          <w:sz w:val="24"/>
        </w:rPr>
        <w:t>…..</w:t>
      </w:r>
    </w:p>
    <w:p w:rsidR="00793877" w:rsidRDefault="004E379E" w:rsidP="00B57175">
      <w:pPr>
        <w:ind w:firstLine="708"/>
        <w:jc w:val="both"/>
        <w:rPr>
          <w:sz w:val="24"/>
          <w:szCs w:val="24"/>
        </w:rPr>
      </w:pPr>
      <w:r w:rsidRPr="004E379E">
        <w:rPr>
          <w:sz w:val="24"/>
          <w:szCs w:val="24"/>
        </w:rPr>
        <w:t xml:space="preserve">Заявитель сообщает, что </w:t>
      </w:r>
      <w:r w:rsidR="00B57175" w:rsidRPr="00B57175">
        <w:rPr>
          <w:sz w:val="24"/>
          <w:szCs w:val="24"/>
        </w:rPr>
        <w:t xml:space="preserve">31.05.2019 г. адвокат, в нарушение порядка, установленного Советом АПМО, явился в ГСУ СК России по </w:t>
      </w:r>
      <w:r w:rsidR="00782007">
        <w:rPr>
          <w:sz w:val="24"/>
          <w:szCs w:val="24"/>
        </w:rPr>
        <w:t>…..</w:t>
      </w:r>
      <w:r w:rsidR="00B57175" w:rsidRPr="00B57175">
        <w:rPr>
          <w:sz w:val="24"/>
          <w:szCs w:val="24"/>
        </w:rPr>
        <w:t xml:space="preserve"> для участия в следственных действиях в порядке ст. 51 УПК РФ, и подписал протокол и график ознакомления с материалами уголовного дела по обвинению А</w:t>
      </w:r>
      <w:r w:rsidR="0078200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А.Л.</w:t>
      </w:r>
    </w:p>
    <w:p w:rsidR="004E379E" w:rsidRPr="004E379E" w:rsidRDefault="00B57175" w:rsidP="00B57175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17.07.2019 г. от </w:t>
      </w:r>
      <w:r w:rsidR="00782007">
        <w:rPr>
          <w:sz w:val="24"/>
          <w:szCs w:val="24"/>
        </w:rPr>
        <w:t>.</w:t>
      </w:r>
      <w:r w:rsidRPr="00B57175">
        <w:rPr>
          <w:sz w:val="24"/>
          <w:szCs w:val="24"/>
        </w:rPr>
        <w:t>Е.</w:t>
      </w:r>
      <w:r w:rsidR="00364CFE">
        <w:rPr>
          <w:sz w:val="24"/>
          <w:szCs w:val="24"/>
        </w:rPr>
        <w:t>В</w:t>
      </w:r>
      <w:r w:rsidRPr="00B57175">
        <w:rPr>
          <w:sz w:val="24"/>
          <w:szCs w:val="24"/>
        </w:rPr>
        <w:t>., без ссылки на наличие у него статуса адвоката, поступило дополнительное заявление, согласно которого в отношении К</w:t>
      </w:r>
      <w:r w:rsidR="00782007">
        <w:rPr>
          <w:sz w:val="24"/>
          <w:szCs w:val="24"/>
        </w:rPr>
        <w:t>.</w:t>
      </w:r>
      <w:r w:rsidRPr="00B57175">
        <w:rPr>
          <w:sz w:val="24"/>
          <w:szCs w:val="24"/>
        </w:rPr>
        <w:t>Е.</w:t>
      </w:r>
      <w:r w:rsidR="00364CFE">
        <w:rPr>
          <w:sz w:val="24"/>
          <w:szCs w:val="24"/>
        </w:rPr>
        <w:t>В</w:t>
      </w:r>
      <w:r w:rsidRPr="00B57175">
        <w:rPr>
          <w:sz w:val="24"/>
          <w:szCs w:val="24"/>
        </w:rPr>
        <w:t>. ведётся уголовное преследование, его защиту, на основании соглашения, осуществляет адвокат Г</w:t>
      </w:r>
      <w:r w:rsidR="00782007">
        <w:rPr>
          <w:sz w:val="24"/>
          <w:szCs w:val="24"/>
        </w:rPr>
        <w:t>.</w:t>
      </w:r>
      <w:r w:rsidRPr="00B57175">
        <w:rPr>
          <w:sz w:val="24"/>
          <w:szCs w:val="24"/>
        </w:rPr>
        <w:t>Т.Е. 30.05.2019 г. ему была вручена повестка о вызове к следователю на 31.05.2019 г. для подписания ознакомления с материалами дела, несмотря на то, что 28.05.2019 г. уже был подписан график ознакомления и протокол. Заявитель связался с адвокатом, которая пояснила, что её следователь на 31.05.2019 г. не вызывал и она явиться не может в связи с занятостью. 31.05.2019 г. заявитель явился к следователю, где ему стали угрожать изменением меры пресечения в случае отказа от подписания ознакомления с материалами дела. Заявитель самостоятельно пригласил адвоката С</w:t>
      </w:r>
      <w:r w:rsidR="00782007">
        <w:rPr>
          <w:sz w:val="24"/>
          <w:szCs w:val="24"/>
        </w:rPr>
        <w:t>.</w:t>
      </w:r>
      <w:r w:rsidRPr="00B57175">
        <w:rPr>
          <w:sz w:val="24"/>
          <w:szCs w:val="24"/>
        </w:rPr>
        <w:t>Ю.А., которому стали предлагать подписать график ознакомления с материалами дела «задним числом», так, что на 31.05.2019 г. можно было составить протокол ознакомления с материалами дела, от чего адвокат отказался. Под угрозами следователя заявитель написал отказ от адвоката Г</w:t>
      </w:r>
      <w:r w:rsidR="00782007">
        <w:rPr>
          <w:sz w:val="24"/>
          <w:szCs w:val="24"/>
        </w:rPr>
        <w:t>.</w:t>
      </w:r>
      <w:r w:rsidRPr="00B57175">
        <w:rPr>
          <w:sz w:val="24"/>
          <w:szCs w:val="24"/>
        </w:rPr>
        <w:t>Т.Е. После этого следователь пригласил адвоката С</w:t>
      </w:r>
      <w:r w:rsidR="00782007">
        <w:rPr>
          <w:sz w:val="24"/>
          <w:szCs w:val="24"/>
        </w:rPr>
        <w:t>.</w:t>
      </w:r>
      <w:r w:rsidRPr="00B57175">
        <w:rPr>
          <w:sz w:val="24"/>
          <w:szCs w:val="24"/>
        </w:rPr>
        <w:t>Д.Ф., который не стал общаться с заявителем и подписал график ознакомления с материалами дела и протокол ознакомления с 273 томами уголовного дела. При ознакомлении с материалами уголовного дела в О</w:t>
      </w:r>
      <w:r w:rsidR="00782007">
        <w:rPr>
          <w:sz w:val="24"/>
          <w:szCs w:val="24"/>
        </w:rPr>
        <w:t>.</w:t>
      </w:r>
      <w:r w:rsidRPr="00B57175">
        <w:rPr>
          <w:sz w:val="24"/>
          <w:szCs w:val="24"/>
        </w:rPr>
        <w:t xml:space="preserve"> городском суде, заявитель обнаружил, что на протоколе стоит дата следственного действия 05.06.2019 г., но в указанный день он в следственных действиях не участвовал. Также заявитель сообщает, что адвокат принял поручение от следователя, минуя ЕЦСЮП, а также не учёл, что отказ от защитника по соглашению был произведён в отсутствие последнего. В ходе проведения следственного действия 31.05.2019 г. заявителем велась аудиозапись, файлы ко</w:t>
      </w:r>
      <w:r w:rsidR="00782007">
        <w:rPr>
          <w:sz w:val="24"/>
          <w:szCs w:val="24"/>
        </w:rPr>
        <w:t>торой с расшифровкой (адвокат С.</w:t>
      </w:r>
      <w:r w:rsidRPr="00B57175">
        <w:rPr>
          <w:sz w:val="24"/>
          <w:szCs w:val="24"/>
        </w:rPr>
        <w:t>Д.Ф. не упоминается, но следователь сообщает об адвокате, который формально подпишет, а он ему «накрутит дней 10»), приложены к жалобе.</w:t>
      </w:r>
    </w:p>
    <w:p w:rsidR="00E32862" w:rsidRDefault="00391D12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57175" w:rsidRPr="00B57175" w:rsidRDefault="00B57175" w:rsidP="004E37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Надлежащим образом извещенный адвокат С</w:t>
      </w:r>
      <w:r w:rsidR="00782007">
        <w:rPr>
          <w:sz w:val="24"/>
          <w:szCs w:val="24"/>
        </w:rPr>
        <w:t>.</w:t>
      </w:r>
      <w:r>
        <w:rPr>
          <w:sz w:val="24"/>
          <w:szCs w:val="24"/>
        </w:rPr>
        <w:t>Д.Ф. не явился в заседание Комиссии.</w:t>
      </w:r>
    </w:p>
    <w:p w:rsidR="009E70E8" w:rsidRPr="00B57175" w:rsidRDefault="00E32862" w:rsidP="004E379E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lastRenderedPageBreak/>
        <w:t xml:space="preserve">Квалификационная комиссия </w:t>
      </w:r>
      <w:r w:rsidR="004E379E" w:rsidRPr="00B57175">
        <w:rPr>
          <w:sz w:val="24"/>
          <w:szCs w:val="24"/>
        </w:rPr>
        <w:t>25.07</w:t>
      </w:r>
      <w:r w:rsidRPr="00B57175">
        <w:rPr>
          <w:sz w:val="24"/>
          <w:szCs w:val="24"/>
        </w:rPr>
        <w:t>.2019 г.</w:t>
      </w:r>
      <w:r w:rsidR="004A55AE" w:rsidRPr="00B57175">
        <w:rPr>
          <w:sz w:val="24"/>
          <w:szCs w:val="24"/>
        </w:rPr>
        <w:t xml:space="preserve">, </w:t>
      </w:r>
      <w:r w:rsidR="00B212D6" w:rsidRPr="00B57175">
        <w:rPr>
          <w:sz w:val="24"/>
          <w:szCs w:val="24"/>
        </w:rPr>
        <w:t xml:space="preserve">при участии </w:t>
      </w:r>
      <w:r w:rsidR="00B57175" w:rsidRPr="00B57175">
        <w:rPr>
          <w:sz w:val="24"/>
          <w:szCs w:val="24"/>
        </w:rPr>
        <w:t>заявителя К</w:t>
      </w:r>
      <w:r w:rsidR="0078200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Е.В.</w:t>
      </w:r>
      <w:r w:rsidR="004A55AE" w:rsidRPr="00B57175">
        <w:rPr>
          <w:sz w:val="24"/>
          <w:szCs w:val="24"/>
        </w:rPr>
        <w:t>,</w:t>
      </w:r>
      <w:r w:rsidRPr="00B57175">
        <w:rPr>
          <w:sz w:val="24"/>
          <w:szCs w:val="24"/>
        </w:rPr>
        <w:t xml:space="preserve"> дала заключение</w:t>
      </w:r>
      <w:r w:rsidR="006F6454">
        <w:rPr>
          <w:sz w:val="24"/>
          <w:szCs w:val="24"/>
        </w:rPr>
        <w:t xml:space="preserve"> </w:t>
      </w:r>
      <w:r w:rsidR="00B57175" w:rsidRPr="00B57175">
        <w:rPr>
          <w:sz w:val="24"/>
          <w:szCs w:val="24"/>
        </w:rPr>
        <w:t xml:space="preserve">о наличии в действиях адвоката </w:t>
      </w:r>
      <w:r w:rsidR="00782007">
        <w:rPr>
          <w:sz w:val="24"/>
          <w:szCs w:val="24"/>
        </w:rPr>
        <w:t>С.Д.Ф.</w:t>
      </w:r>
      <w:r w:rsidR="00B57175" w:rsidRPr="00B57175">
        <w:rPr>
          <w:sz w:val="24"/>
          <w:szCs w:val="24"/>
        </w:rPr>
        <w:t xml:space="preserve"> нарушения п.2 ст.5, пп.1 п.1 ст.9 </w:t>
      </w:r>
      <w:r w:rsidR="00B57175">
        <w:rPr>
          <w:sz w:val="24"/>
          <w:szCs w:val="24"/>
        </w:rPr>
        <w:t xml:space="preserve">Кодекса профессиональной этики адвоката </w:t>
      </w:r>
      <w:r w:rsidR="00B57175" w:rsidRPr="00B57175">
        <w:rPr>
          <w:sz w:val="24"/>
          <w:szCs w:val="24"/>
        </w:rPr>
        <w:t>и ненадлежащем исполнении своих обязанностей перед доверителем К</w:t>
      </w:r>
      <w:r w:rsidR="0078200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Е.В., выразившегося в принятии поручения на защиту доверителя с нарушением порядка, установленного Советом АПМО.</w:t>
      </w:r>
    </w:p>
    <w:p w:rsidR="0006692E" w:rsidRPr="0006692E" w:rsidRDefault="0006692E" w:rsidP="0006692E">
      <w:pPr>
        <w:ind w:firstLine="708"/>
        <w:jc w:val="both"/>
        <w:rPr>
          <w:sz w:val="24"/>
          <w:szCs w:val="24"/>
          <w:lang w:eastAsia="en-US"/>
        </w:rPr>
      </w:pPr>
      <w:r w:rsidRPr="0006692E">
        <w:rPr>
          <w:sz w:val="24"/>
          <w:szCs w:val="24"/>
        </w:rPr>
        <w:t xml:space="preserve">Решением Совета АПМО </w:t>
      </w:r>
      <w:r w:rsidRPr="0006692E">
        <w:rPr>
          <w:caps/>
          <w:sz w:val="24"/>
          <w:szCs w:val="24"/>
        </w:rPr>
        <w:t xml:space="preserve">№ 13/25-06 </w:t>
      </w:r>
      <w:r w:rsidRPr="0006692E">
        <w:rPr>
          <w:sz w:val="24"/>
          <w:szCs w:val="24"/>
        </w:rPr>
        <w:t xml:space="preserve">от 21 августа 2019 г. </w:t>
      </w:r>
      <w:r w:rsidRPr="00B45019">
        <w:rPr>
          <w:sz w:val="24"/>
          <w:szCs w:val="24"/>
          <w:lang w:eastAsia="en-US"/>
        </w:rPr>
        <w:t>дисциплинарное</w:t>
      </w:r>
      <w:r w:rsidRPr="0006692E">
        <w:rPr>
          <w:sz w:val="24"/>
          <w:szCs w:val="24"/>
          <w:lang w:eastAsia="en-US"/>
        </w:rPr>
        <w:t xml:space="preserve"> дело в отношении адвоката </w:t>
      </w:r>
      <w:r w:rsidR="00782007">
        <w:rPr>
          <w:color w:val="000000"/>
          <w:sz w:val="24"/>
          <w:szCs w:val="24"/>
        </w:rPr>
        <w:t>С.Д.Ф.</w:t>
      </w:r>
      <w:r w:rsidRPr="0006692E">
        <w:rPr>
          <w:color w:val="000000"/>
          <w:sz w:val="24"/>
          <w:szCs w:val="24"/>
          <w:shd w:val="clear" w:color="auto" w:fill="FFFFFF"/>
        </w:rPr>
        <w:t xml:space="preserve">, </w:t>
      </w:r>
      <w:r w:rsidRPr="0006692E">
        <w:rPr>
          <w:color w:val="000000"/>
          <w:sz w:val="24"/>
        </w:rPr>
        <w:t xml:space="preserve">имеющего регистрационный номер </w:t>
      </w:r>
      <w:r w:rsidR="00782007">
        <w:rPr>
          <w:color w:val="000000"/>
          <w:sz w:val="24"/>
        </w:rPr>
        <w:t>…..</w:t>
      </w:r>
      <w:r w:rsidRPr="0006692E">
        <w:rPr>
          <w:color w:val="000000"/>
          <w:sz w:val="24"/>
        </w:rPr>
        <w:t xml:space="preserve"> </w:t>
      </w:r>
      <w:r w:rsidRPr="0006692E">
        <w:rPr>
          <w:sz w:val="24"/>
          <w:szCs w:val="24"/>
          <w:lang w:eastAsia="en-US"/>
        </w:rPr>
        <w:t>в реестре адвокатов Московской области,</w:t>
      </w:r>
      <w:r w:rsidR="003F6F58">
        <w:rPr>
          <w:sz w:val="24"/>
          <w:szCs w:val="24"/>
          <w:lang w:eastAsia="en-US"/>
        </w:rPr>
        <w:t xml:space="preserve"> по ходатайству адвоката С</w:t>
      </w:r>
      <w:r w:rsidR="00782007">
        <w:rPr>
          <w:sz w:val="24"/>
          <w:szCs w:val="24"/>
          <w:lang w:eastAsia="en-US"/>
        </w:rPr>
        <w:t>.</w:t>
      </w:r>
      <w:r w:rsidR="003F6F58">
        <w:rPr>
          <w:sz w:val="24"/>
          <w:szCs w:val="24"/>
          <w:lang w:eastAsia="en-US"/>
        </w:rPr>
        <w:t xml:space="preserve">Д.Ф. </w:t>
      </w:r>
      <w:r w:rsidR="00497068">
        <w:rPr>
          <w:sz w:val="24"/>
          <w:szCs w:val="24"/>
          <w:lang w:eastAsia="en-US"/>
        </w:rPr>
        <w:t>от 19.08.2019 г. с учетом мнения явившегося заявителя – адвоката К</w:t>
      </w:r>
      <w:r w:rsidR="00782007">
        <w:rPr>
          <w:sz w:val="24"/>
          <w:szCs w:val="24"/>
          <w:lang w:eastAsia="en-US"/>
        </w:rPr>
        <w:t>.</w:t>
      </w:r>
      <w:r w:rsidR="00497068">
        <w:rPr>
          <w:sz w:val="24"/>
          <w:szCs w:val="24"/>
          <w:lang w:eastAsia="en-US"/>
        </w:rPr>
        <w:t xml:space="preserve">Е.В., </w:t>
      </w:r>
      <w:r w:rsidRPr="0006692E">
        <w:rPr>
          <w:sz w:val="24"/>
          <w:szCs w:val="24"/>
          <w:lang w:eastAsia="en-US"/>
        </w:rPr>
        <w:t>было отложено на 18.09.2019 года на 13:00.</w:t>
      </w:r>
    </w:p>
    <w:p w:rsidR="004A55AE" w:rsidRDefault="00385353" w:rsidP="000669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пп.5 п.5 ст.</w:t>
      </w:r>
      <w:r w:rsidR="004A55AE">
        <w:rPr>
          <w:sz w:val="24"/>
          <w:szCs w:val="24"/>
        </w:rPr>
        <w:t>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</w:t>
      </w:r>
      <w:r>
        <w:rPr>
          <w:sz w:val="24"/>
          <w:szCs w:val="24"/>
        </w:rPr>
        <w:t>у своих объяснений. Согласно п.3 ст.</w:t>
      </w:r>
      <w:r w:rsidR="004A55AE">
        <w:rPr>
          <w:sz w:val="24"/>
          <w:szCs w:val="24"/>
        </w:rPr>
        <w:t>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0471CC" w:rsidRDefault="000471CC" w:rsidP="00D35E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Надлежащим образом уведомленный адвокат С</w:t>
      </w:r>
      <w:r w:rsidR="0078200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Д.Ф. на заседание Совета не явился, 17.09.2019 г. направил заявление об отложении рассмотрения дисциплинарного </w:t>
      </w:r>
      <w:r w:rsidR="00793877">
        <w:rPr>
          <w:sz w:val="24"/>
          <w:szCs w:val="24"/>
          <w:lang w:eastAsia="en-US"/>
        </w:rPr>
        <w:t xml:space="preserve">производства по состоянию здоровья. </w:t>
      </w:r>
      <w:r w:rsidR="002472E4">
        <w:rPr>
          <w:sz w:val="24"/>
          <w:szCs w:val="24"/>
          <w:lang w:eastAsia="en-US"/>
        </w:rPr>
        <w:t xml:space="preserve">В отношении заявления о повторном отложении </w:t>
      </w:r>
      <w:r w:rsidR="00793877">
        <w:rPr>
          <w:sz w:val="24"/>
          <w:szCs w:val="24"/>
          <w:lang w:eastAsia="en-US"/>
        </w:rPr>
        <w:t xml:space="preserve">Совет исходит из того, что </w:t>
      </w:r>
      <w:r w:rsidR="002472E4">
        <w:rPr>
          <w:sz w:val="24"/>
          <w:szCs w:val="24"/>
          <w:lang w:eastAsia="en-US"/>
        </w:rPr>
        <w:t xml:space="preserve">согласно п.5 ст.24 КПЭА неявка кого-либо из участников дисциплинарного производства не препятствует разбирательству и приятию решения. Совет принимает во внимание, что </w:t>
      </w:r>
      <w:r w:rsidR="00793877">
        <w:rPr>
          <w:sz w:val="24"/>
          <w:szCs w:val="24"/>
          <w:lang w:eastAsia="en-US"/>
        </w:rPr>
        <w:t>на всех стадиях дисциплинарного производства адвокат С</w:t>
      </w:r>
      <w:r w:rsidR="00782007">
        <w:rPr>
          <w:sz w:val="24"/>
          <w:szCs w:val="24"/>
          <w:lang w:eastAsia="en-US"/>
        </w:rPr>
        <w:t>.</w:t>
      </w:r>
      <w:r w:rsidR="00793877">
        <w:rPr>
          <w:sz w:val="24"/>
          <w:szCs w:val="24"/>
          <w:lang w:eastAsia="en-US"/>
        </w:rPr>
        <w:t xml:space="preserve">Д.Ф. </w:t>
      </w:r>
      <w:r w:rsidR="00385353">
        <w:rPr>
          <w:sz w:val="24"/>
          <w:szCs w:val="24"/>
          <w:lang w:eastAsia="en-US"/>
        </w:rPr>
        <w:t xml:space="preserve">последовательно </w:t>
      </w:r>
      <w:r w:rsidR="00793877">
        <w:rPr>
          <w:sz w:val="24"/>
          <w:szCs w:val="24"/>
          <w:lang w:eastAsia="en-US"/>
        </w:rPr>
        <w:t>воздерживался от представления содержательных возражений по существу доводов жалобы</w:t>
      </w:r>
      <w:r w:rsidR="002472E4">
        <w:rPr>
          <w:sz w:val="24"/>
          <w:szCs w:val="24"/>
          <w:lang w:eastAsia="en-US"/>
        </w:rPr>
        <w:t>, и им не сообщены доводы, по которым личное участие в рассмотрении дисциплинарного дела Советом может повлиять на существо принимаемого по жалобе заявителя решения</w:t>
      </w:r>
      <w:r w:rsidR="00793877">
        <w:rPr>
          <w:sz w:val="24"/>
          <w:szCs w:val="24"/>
          <w:lang w:eastAsia="en-US"/>
        </w:rPr>
        <w:t>.</w:t>
      </w:r>
    </w:p>
    <w:p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:rsidR="00785BE3" w:rsidRDefault="00497068" w:rsidP="00364CFE">
      <w:pPr>
        <w:ind w:firstLine="708"/>
        <w:jc w:val="both"/>
        <w:rPr>
          <w:sz w:val="24"/>
          <w:szCs w:val="24"/>
        </w:rPr>
      </w:pPr>
      <w:r w:rsidRPr="00497068">
        <w:rPr>
          <w:sz w:val="24"/>
          <w:szCs w:val="24"/>
        </w:rPr>
        <w:t xml:space="preserve">Принятие адвокатом поручения в обход </w:t>
      </w:r>
      <w:r w:rsidRPr="000471CC">
        <w:rPr>
          <w:sz w:val="24"/>
          <w:szCs w:val="24"/>
        </w:rPr>
        <w:t>установленного Порядка</w:t>
      </w:r>
      <w:r w:rsidR="000471CC" w:rsidRPr="000471CC">
        <w:rPr>
          <w:sz w:val="24"/>
          <w:szCs w:val="24"/>
        </w:rPr>
        <w:t xml:space="preserve">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</w:t>
      </w:r>
      <w:r w:rsidR="00785BE3">
        <w:rPr>
          <w:sz w:val="24"/>
          <w:szCs w:val="24"/>
        </w:rPr>
        <w:t xml:space="preserve"> является нарушением требований пп.2) п.1 ст.7 ФЗ «Об адвокатской деятельности и адвокатуре в РФ».</w:t>
      </w:r>
    </w:p>
    <w:p w:rsidR="007F543D" w:rsidRDefault="00385353" w:rsidP="007F54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07287">
        <w:rPr>
          <w:sz w:val="24"/>
          <w:szCs w:val="24"/>
        </w:rPr>
        <w:t>п.4) п.1 ст.7, пп.5) п.3 ст.31 ФЗ «Об адвокатской деятельн</w:t>
      </w:r>
      <w:r>
        <w:rPr>
          <w:sz w:val="24"/>
          <w:szCs w:val="24"/>
        </w:rPr>
        <w:t>ости и адвокатуре в РФ» обязываю</w:t>
      </w:r>
      <w:r w:rsidR="00A07287">
        <w:rPr>
          <w:sz w:val="24"/>
          <w:szCs w:val="24"/>
        </w:rPr>
        <w:t xml:space="preserve">т адвокатов соблюдать соответствующий Порядок, обеспечивающий </w:t>
      </w:r>
      <w:r w:rsidR="001B2610">
        <w:rPr>
          <w:sz w:val="24"/>
          <w:szCs w:val="24"/>
        </w:rPr>
        <w:t>исполнени</w:t>
      </w:r>
      <w:r w:rsidR="007F543D">
        <w:rPr>
          <w:sz w:val="24"/>
          <w:szCs w:val="24"/>
        </w:rPr>
        <w:t>е</w:t>
      </w:r>
      <w:r w:rsidR="001B2610">
        <w:rPr>
          <w:sz w:val="24"/>
          <w:szCs w:val="24"/>
        </w:rPr>
        <w:t xml:space="preserve"> конституционно-значимой функции адвокатуры по предоставлению каждому квалифицированной юридической помощи (ст.48 Конституции РФ)</w:t>
      </w:r>
      <w:r w:rsidR="00E63490">
        <w:rPr>
          <w:sz w:val="24"/>
          <w:szCs w:val="24"/>
        </w:rPr>
        <w:t>.</w:t>
      </w:r>
    </w:p>
    <w:p w:rsidR="00785BE3" w:rsidRDefault="007F543D" w:rsidP="00364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Нарушение Порядка, не оправдываемое исключительностью конкретных обстоятельств,</w:t>
      </w:r>
      <w:r w:rsidR="002D1F5E">
        <w:rPr>
          <w:sz w:val="24"/>
          <w:szCs w:val="24"/>
        </w:rPr>
        <w:t xml:space="preserve"> </w:t>
      </w:r>
      <w:r w:rsidR="00385353">
        <w:rPr>
          <w:sz w:val="24"/>
          <w:szCs w:val="24"/>
        </w:rPr>
        <w:t>не може</w:t>
      </w:r>
      <w:r w:rsidR="00497068" w:rsidRPr="00497068">
        <w:rPr>
          <w:sz w:val="24"/>
          <w:szCs w:val="24"/>
        </w:rPr>
        <w:t xml:space="preserve">т рассматриваться как разумное, честное, добросовестное исполнение своих обязанностей </w:t>
      </w:r>
      <w:r w:rsidR="00E63490">
        <w:rPr>
          <w:sz w:val="24"/>
          <w:szCs w:val="24"/>
        </w:rPr>
        <w:t>а</w:t>
      </w:r>
      <w:r w:rsidR="004B760B">
        <w:rPr>
          <w:sz w:val="24"/>
          <w:szCs w:val="24"/>
        </w:rPr>
        <w:t xml:space="preserve">двокатом </w:t>
      </w:r>
      <w:r w:rsidR="00364CFE">
        <w:rPr>
          <w:sz w:val="24"/>
          <w:szCs w:val="24"/>
        </w:rPr>
        <w:t>С</w:t>
      </w:r>
      <w:r w:rsidR="00782007">
        <w:rPr>
          <w:sz w:val="24"/>
          <w:szCs w:val="24"/>
        </w:rPr>
        <w:t>.</w:t>
      </w:r>
      <w:r w:rsidR="00364CFE">
        <w:rPr>
          <w:sz w:val="24"/>
          <w:szCs w:val="24"/>
        </w:rPr>
        <w:t>Д.Ф</w:t>
      </w:r>
      <w:r w:rsidR="00745D45">
        <w:rPr>
          <w:sz w:val="24"/>
          <w:szCs w:val="24"/>
        </w:rPr>
        <w:t>.</w:t>
      </w:r>
      <w:r>
        <w:rPr>
          <w:sz w:val="24"/>
          <w:szCs w:val="24"/>
        </w:rPr>
        <w:t>, а</w:t>
      </w:r>
      <w:r w:rsidR="002D1F5E">
        <w:rPr>
          <w:sz w:val="24"/>
          <w:szCs w:val="24"/>
        </w:rPr>
        <w:t xml:space="preserve"> </w:t>
      </w:r>
      <w:r w:rsidR="00785BE3" w:rsidRPr="00497068">
        <w:rPr>
          <w:sz w:val="24"/>
          <w:szCs w:val="24"/>
        </w:rPr>
        <w:t>указывают на принятие адвокатом поручения, исходя из соображений собственной выгоды, безнравственных интересов или находясь под в</w:t>
      </w:r>
      <w:r>
        <w:rPr>
          <w:sz w:val="24"/>
          <w:szCs w:val="24"/>
        </w:rPr>
        <w:t>оздействием давления извне (пп.</w:t>
      </w:r>
      <w:r w:rsidR="00785BE3" w:rsidRPr="00497068">
        <w:rPr>
          <w:sz w:val="24"/>
          <w:szCs w:val="24"/>
        </w:rPr>
        <w:t>1</w:t>
      </w:r>
      <w:r>
        <w:rPr>
          <w:sz w:val="24"/>
          <w:szCs w:val="24"/>
        </w:rPr>
        <w:t>) п.1 ст.</w:t>
      </w:r>
      <w:r w:rsidR="00785BE3" w:rsidRPr="00497068">
        <w:rPr>
          <w:sz w:val="24"/>
          <w:szCs w:val="24"/>
        </w:rPr>
        <w:t>9 К</w:t>
      </w:r>
      <w:r>
        <w:rPr>
          <w:sz w:val="24"/>
          <w:szCs w:val="24"/>
        </w:rPr>
        <w:t>ПЭА).</w:t>
      </w:r>
    </w:p>
    <w:p w:rsidR="00814A7E" w:rsidRDefault="00814A7E" w:rsidP="00364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отмечает, что ознакомление с материалами уголовного дела, предварительное расследование по которому осуществлялось на протяжении ряда лет (с 2015 года) осуществлялось адвокатом С</w:t>
      </w:r>
      <w:r w:rsidR="00782007">
        <w:rPr>
          <w:sz w:val="24"/>
          <w:szCs w:val="24"/>
        </w:rPr>
        <w:t>.</w:t>
      </w:r>
      <w:r>
        <w:rPr>
          <w:sz w:val="24"/>
          <w:szCs w:val="24"/>
        </w:rPr>
        <w:t>Д.Ф. поверхностно и поспешно, на что указывает, в частности, темп ознакомления. Адвокатом С</w:t>
      </w:r>
      <w:r w:rsidR="00782007">
        <w:rPr>
          <w:sz w:val="24"/>
          <w:szCs w:val="24"/>
        </w:rPr>
        <w:t>.</w:t>
      </w:r>
      <w:r>
        <w:rPr>
          <w:sz w:val="24"/>
          <w:szCs w:val="24"/>
        </w:rPr>
        <w:t>Д.Ф. не представлено также подтверждени</w:t>
      </w:r>
      <w:r w:rsidR="000D6798">
        <w:rPr>
          <w:sz w:val="24"/>
          <w:szCs w:val="24"/>
        </w:rPr>
        <w:t>й</w:t>
      </w:r>
      <w:r>
        <w:rPr>
          <w:sz w:val="24"/>
          <w:szCs w:val="24"/>
        </w:rPr>
        <w:t xml:space="preserve"> согласования и координации своих действий с защитником заявителя по соглашению, что не может считаться ответственным и добросовестным отношением к </w:t>
      </w:r>
      <w:r>
        <w:rPr>
          <w:sz w:val="24"/>
          <w:szCs w:val="24"/>
        </w:rPr>
        <w:lastRenderedPageBreak/>
        <w:t>профессиональным обязанностям</w:t>
      </w:r>
      <w:r w:rsidR="00F621C1">
        <w:rPr>
          <w:sz w:val="24"/>
          <w:szCs w:val="24"/>
        </w:rPr>
        <w:t>, имеющим конституционно-правовую значимость</w:t>
      </w:r>
      <w:r w:rsidR="00A62A9F">
        <w:rPr>
          <w:sz w:val="24"/>
          <w:szCs w:val="24"/>
        </w:rPr>
        <w:t>, и является злоупотреблением доверием к статусу защитника в уголовном процессе.</w:t>
      </w:r>
    </w:p>
    <w:p w:rsidR="001B2179" w:rsidRDefault="007F543D" w:rsidP="001B21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полагает</w:t>
      </w:r>
      <w:r w:rsidR="001B2179">
        <w:rPr>
          <w:sz w:val="24"/>
          <w:szCs w:val="24"/>
        </w:rPr>
        <w:t>, что установленное нарушение</w:t>
      </w:r>
      <w:r w:rsidR="001B2179" w:rsidRPr="00E03555">
        <w:rPr>
          <w:sz w:val="24"/>
          <w:szCs w:val="24"/>
          <w:shd w:val="clear" w:color="auto" w:fill="FFFFFF"/>
        </w:rPr>
        <w:t xml:space="preserve"> представляет </w:t>
      </w:r>
      <w:r w:rsidR="001B2179">
        <w:rPr>
          <w:sz w:val="24"/>
          <w:szCs w:val="24"/>
          <w:shd w:val="clear" w:color="auto" w:fill="FFFFFF"/>
        </w:rPr>
        <w:t>собой</w:t>
      </w:r>
      <w:r w:rsidR="001B2179" w:rsidRPr="00E03555">
        <w:rPr>
          <w:sz w:val="24"/>
          <w:szCs w:val="24"/>
          <w:shd w:val="clear" w:color="auto" w:fill="FFFFFF"/>
        </w:rPr>
        <w:t xml:space="preserve"> недопустимое и несовместимое со статусом адвоката отношение к исполнению профессиональных обязанностей</w:t>
      </w:r>
      <w:r w:rsidR="001B2179" w:rsidRPr="00E03555">
        <w:rPr>
          <w:sz w:val="24"/>
          <w:szCs w:val="24"/>
        </w:rPr>
        <w:t xml:space="preserve"> со стороны </w:t>
      </w:r>
      <w:r w:rsidR="001B2179">
        <w:rPr>
          <w:sz w:val="24"/>
          <w:szCs w:val="24"/>
        </w:rPr>
        <w:t>С</w:t>
      </w:r>
      <w:r w:rsidR="00782007">
        <w:rPr>
          <w:sz w:val="24"/>
          <w:szCs w:val="24"/>
        </w:rPr>
        <w:t>.</w:t>
      </w:r>
      <w:r w:rsidR="001B2179">
        <w:rPr>
          <w:sz w:val="24"/>
          <w:szCs w:val="24"/>
        </w:rPr>
        <w:t>Д.Ф.</w:t>
      </w:r>
      <w:r w:rsidR="00C72BE6">
        <w:rPr>
          <w:sz w:val="24"/>
          <w:szCs w:val="24"/>
        </w:rPr>
        <w:t>, не соответствующее</w:t>
      </w:r>
      <w:r w:rsidR="00481814">
        <w:rPr>
          <w:sz w:val="24"/>
          <w:szCs w:val="24"/>
        </w:rPr>
        <w:t xml:space="preserve"> публично-правовой роли адвокатуры.</w:t>
      </w:r>
    </w:p>
    <w:p w:rsidR="00C72BE6" w:rsidRDefault="00481814" w:rsidP="00C72B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Подобные практики являются неприемлемыми, поскольку подрывают доверие не только к адвокату</w:t>
      </w:r>
      <w:r w:rsidR="002D1F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персонально, но и к адвокатуре в целом как институту гражданского общества, призванному обеспечить защиту прав, свобод и интересов </w:t>
      </w:r>
      <w:r w:rsidR="00EA0B81">
        <w:rPr>
          <w:sz w:val="24"/>
          <w:szCs w:val="24"/>
        </w:rPr>
        <w:t>физических</w:t>
      </w:r>
      <w:r w:rsidR="002D1F5E">
        <w:rPr>
          <w:sz w:val="24"/>
          <w:szCs w:val="24"/>
        </w:rPr>
        <w:t xml:space="preserve"> и юридических лиц (</w:t>
      </w:r>
      <w:r w:rsidR="00EA0B81">
        <w:rPr>
          <w:sz w:val="24"/>
          <w:szCs w:val="24"/>
        </w:rPr>
        <w:t>п.1 ст.1 ФЗ «Об адвокатской деятельности и адвокатуре в РФ»).</w:t>
      </w:r>
    </w:p>
    <w:p w:rsidR="00A62A9F" w:rsidRDefault="00A62A9F" w:rsidP="00C72B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п.3 ст.5 КПЭА злоупотребление доверием несовместимо со званием адвоката.</w:t>
      </w:r>
    </w:p>
    <w:p w:rsidR="00385353" w:rsidRPr="00AB766E" w:rsidRDefault="00385353" w:rsidP="001B21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принятии решения о мере дисциплинарной ответственности </w:t>
      </w:r>
      <w:r w:rsidR="00A62A9F">
        <w:rPr>
          <w:sz w:val="24"/>
          <w:szCs w:val="24"/>
        </w:rPr>
        <w:t>принимается во внимание</w:t>
      </w:r>
      <w:r w:rsidR="001A48CC">
        <w:rPr>
          <w:sz w:val="24"/>
          <w:szCs w:val="24"/>
        </w:rPr>
        <w:t>, что ранее адвокату С</w:t>
      </w:r>
      <w:r w:rsidR="00782007">
        <w:rPr>
          <w:sz w:val="24"/>
          <w:szCs w:val="24"/>
        </w:rPr>
        <w:t>.</w:t>
      </w:r>
      <w:r w:rsidR="001A48CC">
        <w:rPr>
          <w:sz w:val="24"/>
          <w:szCs w:val="24"/>
        </w:rPr>
        <w:t>Д.Ф. уже объявлялось предупреждение за нарушение законодательства об адвокатской деятельности и адвокатуре в уголовном судопроизводстве</w:t>
      </w:r>
      <w:r w:rsidR="00F621C1">
        <w:rPr>
          <w:sz w:val="24"/>
          <w:szCs w:val="24"/>
        </w:rPr>
        <w:t>, связанное с прямым нарушением решения Федеральной палаты адвокатов России</w:t>
      </w:r>
      <w:r w:rsidR="001A48CC">
        <w:rPr>
          <w:sz w:val="24"/>
          <w:szCs w:val="24"/>
        </w:rPr>
        <w:t>.</w:t>
      </w:r>
      <w:r w:rsidR="00F621C1">
        <w:rPr>
          <w:sz w:val="24"/>
          <w:szCs w:val="24"/>
        </w:rPr>
        <w:t xml:space="preserve"> Совет констатирует, что в соответствии с п.1 ст.26 КПЭА адвокат С</w:t>
      </w:r>
      <w:r w:rsidR="00782007">
        <w:rPr>
          <w:sz w:val="24"/>
          <w:szCs w:val="24"/>
        </w:rPr>
        <w:t>.</w:t>
      </w:r>
      <w:r w:rsidR="00F621C1">
        <w:rPr>
          <w:sz w:val="24"/>
          <w:szCs w:val="24"/>
        </w:rPr>
        <w:t xml:space="preserve">Д.Ф. считается не имеющим дисциплинарного взыскания, однако приходит к выводу о том, что </w:t>
      </w:r>
      <w:r w:rsidR="00A62A9F">
        <w:rPr>
          <w:sz w:val="24"/>
          <w:szCs w:val="24"/>
        </w:rPr>
        <w:t xml:space="preserve">более мягкая по сравнению с прекращением статуса </w:t>
      </w:r>
      <w:r w:rsidR="00AC746B">
        <w:rPr>
          <w:sz w:val="24"/>
          <w:szCs w:val="24"/>
        </w:rPr>
        <w:t xml:space="preserve">адвоката мера </w:t>
      </w:r>
      <w:r w:rsidR="00A62A9F">
        <w:rPr>
          <w:sz w:val="24"/>
          <w:szCs w:val="24"/>
        </w:rPr>
        <w:t>дисциплинарной ответственности</w:t>
      </w:r>
      <w:r w:rsidR="00AC746B">
        <w:rPr>
          <w:sz w:val="24"/>
          <w:szCs w:val="24"/>
        </w:rPr>
        <w:t xml:space="preserve"> не привела к надлежащему исполнению адвокатом С</w:t>
      </w:r>
      <w:r w:rsidR="00782007">
        <w:rPr>
          <w:sz w:val="24"/>
          <w:szCs w:val="24"/>
        </w:rPr>
        <w:t>.</w:t>
      </w:r>
      <w:r w:rsidR="00AC746B">
        <w:rPr>
          <w:sz w:val="24"/>
          <w:szCs w:val="24"/>
        </w:rPr>
        <w:t xml:space="preserve">Д.Ф. своих </w:t>
      </w:r>
      <w:bookmarkStart w:id="2" w:name="_GoBack"/>
      <w:bookmarkEnd w:id="2"/>
      <w:r w:rsidR="00AC746B">
        <w:rPr>
          <w:sz w:val="24"/>
          <w:szCs w:val="24"/>
        </w:rPr>
        <w:t>профессиональных обязанностей.</w:t>
      </w:r>
    </w:p>
    <w:p w:rsidR="001B2179" w:rsidRDefault="001B2179" w:rsidP="001B2179">
      <w:pPr>
        <w:ind w:firstLine="708"/>
        <w:jc w:val="both"/>
        <w:rPr>
          <w:sz w:val="24"/>
          <w:szCs w:val="24"/>
        </w:rPr>
      </w:pPr>
      <w:r w:rsidRPr="00AB766E">
        <w:rPr>
          <w:sz w:val="24"/>
          <w:szCs w:val="24"/>
        </w:rPr>
        <w:t>В связи с изложенным</w:t>
      </w:r>
      <w:r>
        <w:rPr>
          <w:sz w:val="24"/>
          <w:szCs w:val="24"/>
        </w:rPr>
        <w:t>, руководствуясь общеправовым принципом соразмерности наказания допущенному проступку,</w:t>
      </w:r>
      <w:r w:rsidRPr="00AB766E">
        <w:rPr>
          <w:sz w:val="24"/>
          <w:szCs w:val="24"/>
        </w:rPr>
        <w:t xml:space="preserve"> и на основании пп.</w:t>
      </w:r>
      <w:r>
        <w:rPr>
          <w:sz w:val="24"/>
          <w:szCs w:val="24"/>
        </w:rPr>
        <w:t>1</w:t>
      </w:r>
      <w:r w:rsidR="00481814">
        <w:rPr>
          <w:sz w:val="24"/>
          <w:szCs w:val="24"/>
        </w:rPr>
        <w:t>) п.2 ст.</w:t>
      </w:r>
      <w:r w:rsidRPr="00AB766E">
        <w:rPr>
          <w:sz w:val="24"/>
          <w:szCs w:val="24"/>
        </w:rPr>
        <w:t>17</w:t>
      </w:r>
      <w:r w:rsidRPr="008A3F5F">
        <w:rPr>
          <w:sz w:val="24"/>
          <w:szCs w:val="24"/>
        </w:rPr>
        <w:t xml:space="preserve"> Федерального закона «Об адвокатской деятельности и адвокатуре в Российской</w:t>
      </w:r>
      <w:r w:rsidR="00481814">
        <w:rPr>
          <w:sz w:val="24"/>
          <w:szCs w:val="24"/>
        </w:rPr>
        <w:t xml:space="preserve"> Федерации», пп.</w:t>
      </w:r>
      <w:r w:rsidRPr="008F5A4C">
        <w:rPr>
          <w:sz w:val="24"/>
          <w:szCs w:val="24"/>
        </w:rPr>
        <w:t>3</w:t>
      </w:r>
      <w:r w:rsidR="00481814">
        <w:rPr>
          <w:sz w:val="24"/>
          <w:szCs w:val="24"/>
        </w:rPr>
        <w:t>)</w:t>
      </w:r>
      <w:r w:rsidRPr="008F5A4C">
        <w:rPr>
          <w:sz w:val="24"/>
          <w:szCs w:val="24"/>
        </w:rPr>
        <w:t xml:space="preserve"> п.6 ст.</w:t>
      </w:r>
      <w:r w:rsidR="00481814">
        <w:rPr>
          <w:sz w:val="24"/>
          <w:szCs w:val="24"/>
        </w:rPr>
        <w:t>18 КПЭА</w:t>
      </w:r>
      <w:r w:rsidRPr="008F5A4C">
        <w:rPr>
          <w:sz w:val="24"/>
          <w:szCs w:val="24"/>
        </w:rPr>
        <w:t>, Совет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</w:p>
    <w:p w:rsidR="001B2179" w:rsidRPr="001B2179" w:rsidRDefault="001B2179" w:rsidP="001B217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1B2179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</w:t>
      </w:r>
      <w:r w:rsidR="00481814">
        <w:rPr>
          <w:sz w:val="24"/>
          <w:szCs w:val="24"/>
        </w:rPr>
        <w:t>ой этики адвоката, а именно: п.2 ст.5, пп.</w:t>
      </w:r>
      <w:r w:rsidRPr="001B2179">
        <w:rPr>
          <w:sz w:val="24"/>
          <w:szCs w:val="24"/>
        </w:rPr>
        <w:t>1</w:t>
      </w:r>
      <w:r w:rsidR="00481814">
        <w:rPr>
          <w:sz w:val="24"/>
          <w:szCs w:val="24"/>
        </w:rPr>
        <w:t>) п.1 ст.</w:t>
      </w:r>
      <w:r w:rsidRPr="001B2179">
        <w:rPr>
          <w:sz w:val="24"/>
          <w:szCs w:val="24"/>
        </w:rPr>
        <w:t>9 Кодекса профессиональной этики адвоката и ненадлежащее исполнение своих обязанностей перед доверителем К</w:t>
      </w:r>
      <w:r w:rsidR="00782007">
        <w:rPr>
          <w:sz w:val="24"/>
          <w:szCs w:val="24"/>
        </w:rPr>
        <w:t>.</w:t>
      </w:r>
      <w:r w:rsidRPr="001B2179">
        <w:rPr>
          <w:sz w:val="24"/>
          <w:szCs w:val="24"/>
        </w:rPr>
        <w:t>Е.В., выразившееся в принятии поручения на защиту доверителя с нарушением порядка, установленного Советом АПМО.</w:t>
      </w:r>
    </w:p>
    <w:p w:rsidR="001B2179" w:rsidRDefault="001B2179" w:rsidP="001B2179">
      <w:pPr>
        <w:pStyle w:val="a3"/>
        <w:numPr>
          <w:ilvl w:val="0"/>
          <w:numId w:val="6"/>
        </w:numPr>
        <w:tabs>
          <w:tab w:val="left" w:pos="709"/>
        </w:tabs>
        <w:rPr>
          <w:szCs w:val="24"/>
        </w:rPr>
      </w:pPr>
      <w:r w:rsidRPr="00FD4FCA">
        <w:rPr>
          <w:szCs w:val="24"/>
        </w:rPr>
        <w:t xml:space="preserve">Вследствие допущенных нарушений </w:t>
      </w:r>
      <w:r>
        <w:rPr>
          <w:szCs w:val="24"/>
        </w:rPr>
        <w:t>прекратить статус</w:t>
      </w:r>
      <w:r w:rsidRPr="00FD4FCA">
        <w:rPr>
          <w:szCs w:val="24"/>
        </w:rPr>
        <w:t xml:space="preserve"> адвокат</w:t>
      </w:r>
      <w:r>
        <w:rPr>
          <w:szCs w:val="24"/>
        </w:rPr>
        <w:t>а</w:t>
      </w:r>
      <w:r w:rsidR="006F6454">
        <w:rPr>
          <w:szCs w:val="24"/>
        </w:rPr>
        <w:t xml:space="preserve"> </w:t>
      </w:r>
      <w:r w:rsidR="00782007">
        <w:rPr>
          <w:color w:val="000000"/>
          <w:szCs w:val="24"/>
        </w:rPr>
        <w:t>С.Д.Ф.</w:t>
      </w:r>
      <w:r w:rsidR="00651BB9" w:rsidRPr="00391D12">
        <w:rPr>
          <w:color w:val="000000"/>
          <w:szCs w:val="24"/>
          <w:shd w:val="clear" w:color="auto" w:fill="FFFFFF"/>
        </w:rPr>
        <w:t xml:space="preserve">, </w:t>
      </w:r>
      <w:r w:rsidR="00651BB9" w:rsidRPr="00391D12">
        <w:rPr>
          <w:color w:val="000000"/>
        </w:rPr>
        <w:t xml:space="preserve">имеющего регистрационный номер </w:t>
      </w:r>
      <w:r w:rsidR="00782007">
        <w:rPr>
          <w:color w:val="000000"/>
        </w:rPr>
        <w:t>…..</w:t>
      </w:r>
      <w:r w:rsidR="002D1F5E">
        <w:rPr>
          <w:color w:val="000000"/>
        </w:rPr>
        <w:t xml:space="preserve"> </w:t>
      </w:r>
      <w:r w:rsidRPr="00FD4FCA">
        <w:rPr>
          <w:szCs w:val="24"/>
        </w:rPr>
        <w:t>в реестре адвокатов Московской области</w:t>
      </w:r>
      <w:r>
        <w:rPr>
          <w:szCs w:val="24"/>
        </w:rPr>
        <w:t>.</w:t>
      </w:r>
    </w:p>
    <w:p w:rsidR="001B2179" w:rsidRPr="001B2179" w:rsidRDefault="001B2179" w:rsidP="001B217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FD4FCA">
        <w:rPr>
          <w:sz w:val="24"/>
          <w:szCs w:val="24"/>
        </w:rPr>
        <w:t xml:space="preserve">Установить в соответствии с п. 7 ст. 18 Кодекса профессиональной этики адвоката, что </w:t>
      </w:r>
      <w:r w:rsidR="00782007">
        <w:rPr>
          <w:sz w:val="24"/>
          <w:szCs w:val="24"/>
        </w:rPr>
        <w:t>С.Д.Ф.</w:t>
      </w:r>
      <w:r w:rsidRPr="00FD4FCA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 w:rsidR="00651BB9">
        <w:rPr>
          <w:sz w:val="24"/>
          <w:szCs w:val="24"/>
        </w:rPr>
        <w:t>трех лет</w:t>
      </w:r>
      <w:r w:rsidRPr="00FD4FCA">
        <w:rPr>
          <w:sz w:val="24"/>
          <w:szCs w:val="24"/>
        </w:rPr>
        <w:t xml:space="preserve"> с момента вынесения настоящего решения.</w:t>
      </w:r>
    </w:p>
    <w:p w:rsidR="001535DA" w:rsidRDefault="001535DA" w:rsidP="001B2179">
      <w:pPr>
        <w:jc w:val="both"/>
        <w:rPr>
          <w:sz w:val="24"/>
          <w:szCs w:val="24"/>
        </w:rPr>
      </w:pPr>
    </w:p>
    <w:p w:rsidR="002D1F5E" w:rsidRPr="001B2179" w:rsidRDefault="002D1F5E" w:rsidP="001B2179">
      <w:pPr>
        <w:jc w:val="both"/>
        <w:rPr>
          <w:sz w:val="24"/>
          <w:szCs w:val="24"/>
        </w:rPr>
      </w:pPr>
    </w:p>
    <w:p w:rsidR="00673A4D" w:rsidRPr="00673A4D" w:rsidRDefault="00673A4D" w:rsidP="001B2179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="001B2179">
        <w:rPr>
          <w:sz w:val="24"/>
          <w:szCs w:val="24"/>
        </w:rPr>
        <w:tab/>
      </w:r>
      <w:r w:rsidR="001B217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A3" w:rsidRDefault="003925A3" w:rsidP="00C01A07">
      <w:r>
        <w:separator/>
      </w:r>
    </w:p>
  </w:endnote>
  <w:endnote w:type="continuationSeparator" w:id="0">
    <w:p w:rsidR="003925A3" w:rsidRDefault="003925A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A3" w:rsidRDefault="003925A3" w:rsidP="00C01A07">
      <w:r>
        <w:separator/>
      </w:r>
    </w:p>
  </w:footnote>
  <w:footnote w:type="continuationSeparator" w:id="0">
    <w:p w:rsidR="003925A3" w:rsidRDefault="003925A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27A7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82007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AE10C86"/>
    <w:multiLevelType w:val="hybridMultilevel"/>
    <w:tmpl w:val="6F5C8656"/>
    <w:lvl w:ilvl="0" w:tplc="9ACC1A1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471CC"/>
    <w:rsid w:val="000504D9"/>
    <w:rsid w:val="00062451"/>
    <w:rsid w:val="0006692E"/>
    <w:rsid w:val="0007004C"/>
    <w:rsid w:val="00074304"/>
    <w:rsid w:val="00086E55"/>
    <w:rsid w:val="00090665"/>
    <w:rsid w:val="00096730"/>
    <w:rsid w:val="000A35AE"/>
    <w:rsid w:val="000B5190"/>
    <w:rsid w:val="000C6D4C"/>
    <w:rsid w:val="000D6798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48CC"/>
    <w:rsid w:val="001A78D8"/>
    <w:rsid w:val="001B2179"/>
    <w:rsid w:val="001B2610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472E4"/>
    <w:rsid w:val="0025258C"/>
    <w:rsid w:val="0028326D"/>
    <w:rsid w:val="00286859"/>
    <w:rsid w:val="002A0ED7"/>
    <w:rsid w:val="002A5A94"/>
    <w:rsid w:val="002C0DE7"/>
    <w:rsid w:val="002C47AF"/>
    <w:rsid w:val="002D1F5E"/>
    <w:rsid w:val="002D703A"/>
    <w:rsid w:val="002E548A"/>
    <w:rsid w:val="002E5BC5"/>
    <w:rsid w:val="003103BB"/>
    <w:rsid w:val="00320E14"/>
    <w:rsid w:val="00322FD8"/>
    <w:rsid w:val="003309DE"/>
    <w:rsid w:val="00364CFE"/>
    <w:rsid w:val="00366271"/>
    <w:rsid w:val="0037175D"/>
    <w:rsid w:val="00374F27"/>
    <w:rsid w:val="00381F64"/>
    <w:rsid w:val="00382208"/>
    <w:rsid w:val="00385353"/>
    <w:rsid w:val="003907D0"/>
    <w:rsid w:val="0039088A"/>
    <w:rsid w:val="00391D12"/>
    <w:rsid w:val="003925A3"/>
    <w:rsid w:val="003954F9"/>
    <w:rsid w:val="003A0FE4"/>
    <w:rsid w:val="003C60A0"/>
    <w:rsid w:val="003C7987"/>
    <w:rsid w:val="003D1012"/>
    <w:rsid w:val="003D29EA"/>
    <w:rsid w:val="003E16C7"/>
    <w:rsid w:val="003E61A7"/>
    <w:rsid w:val="003F6F58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1814"/>
    <w:rsid w:val="00483832"/>
    <w:rsid w:val="00484ABE"/>
    <w:rsid w:val="004863BA"/>
    <w:rsid w:val="00497068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1BB9"/>
    <w:rsid w:val="006533FE"/>
    <w:rsid w:val="00661EF3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F6454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04A0"/>
    <w:rsid w:val="007635F2"/>
    <w:rsid w:val="00777C84"/>
    <w:rsid w:val="00780273"/>
    <w:rsid w:val="00782007"/>
    <w:rsid w:val="00783762"/>
    <w:rsid w:val="00785BE3"/>
    <w:rsid w:val="00785C04"/>
    <w:rsid w:val="00793877"/>
    <w:rsid w:val="0079643E"/>
    <w:rsid w:val="007A27E6"/>
    <w:rsid w:val="007A67E1"/>
    <w:rsid w:val="007A718E"/>
    <w:rsid w:val="007B0087"/>
    <w:rsid w:val="007B02D1"/>
    <w:rsid w:val="007B1B75"/>
    <w:rsid w:val="007C337C"/>
    <w:rsid w:val="007D0BDB"/>
    <w:rsid w:val="007E064D"/>
    <w:rsid w:val="007F293F"/>
    <w:rsid w:val="007F543D"/>
    <w:rsid w:val="007F7FAB"/>
    <w:rsid w:val="008028CE"/>
    <w:rsid w:val="00812169"/>
    <w:rsid w:val="00814A7E"/>
    <w:rsid w:val="008423DE"/>
    <w:rsid w:val="008602D0"/>
    <w:rsid w:val="008708C5"/>
    <w:rsid w:val="008713BA"/>
    <w:rsid w:val="0087226C"/>
    <w:rsid w:val="0087496F"/>
    <w:rsid w:val="008754E3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7287"/>
    <w:rsid w:val="00A13B3A"/>
    <w:rsid w:val="00A2657C"/>
    <w:rsid w:val="00A30842"/>
    <w:rsid w:val="00A349C6"/>
    <w:rsid w:val="00A456AE"/>
    <w:rsid w:val="00A57B1A"/>
    <w:rsid w:val="00A62A9F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C746B"/>
    <w:rsid w:val="00AD27E2"/>
    <w:rsid w:val="00AD663E"/>
    <w:rsid w:val="00AE3B55"/>
    <w:rsid w:val="00AE46C1"/>
    <w:rsid w:val="00AE471C"/>
    <w:rsid w:val="00AE74A6"/>
    <w:rsid w:val="00AF2845"/>
    <w:rsid w:val="00B10B0D"/>
    <w:rsid w:val="00B212D6"/>
    <w:rsid w:val="00B27A78"/>
    <w:rsid w:val="00B35ECE"/>
    <w:rsid w:val="00B40FFF"/>
    <w:rsid w:val="00B57175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1D25"/>
    <w:rsid w:val="00C52471"/>
    <w:rsid w:val="00C603BF"/>
    <w:rsid w:val="00C72BE6"/>
    <w:rsid w:val="00C77351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8F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BA7"/>
    <w:rsid w:val="00D839BE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63490"/>
    <w:rsid w:val="00E71C31"/>
    <w:rsid w:val="00E725EF"/>
    <w:rsid w:val="00E770F1"/>
    <w:rsid w:val="00E84CE3"/>
    <w:rsid w:val="00E963CD"/>
    <w:rsid w:val="00EA0B81"/>
    <w:rsid w:val="00EB0541"/>
    <w:rsid w:val="00EB10C3"/>
    <w:rsid w:val="00EB198A"/>
    <w:rsid w:val="00EB749B"/>
    <w:rsid w:val="00EE0FE0"/>
    <w:rsid w:val="00F15AF8"/>
    <w:rsid w:val="00F179F0"/>
    <w:rsid w:val="00F232D6"/>
    <w:rsid w:val="00F23AD4"/>
    <w:rsid w:val="00F25D7A"/>
    <w:rsid w:val="00F27552"/>
    <w:rsid w:val="00F45A89"/>
    <w:rsid w:val="00F52599"/>
    <w:rsid w:val="00F549DE"/>
    <w:rsid w:val="00F55F07"/>
    <w:rsid w:val="00F621C1"/>
    <w:rsid w:val="00F633EA"/>
    <w:rsid w:val="00F66252"/>
    <w:rsid w:val="00F67AB7"/>
    <w:rsid w:val="00F803B1"/>
    <w:rsid w:val="00F825EF"/>
    <w:rsid w:val="00FA0B03"/>
    <w:rsid w:val="00FA3CB2"/>
    <w:rsid w:val="00FB2D85"/>
    <w:rsid w:val="00FB449F"/>
    <w:rsid w:val="00FC0119"/>
    <w:rsid w:val="00FE12E6"/>
    <w:rsid w:val="00FE1405"/>
    <w:rsid w:val="00FE1991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1475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2019-10-01T09:35:00Z</cp:lastPrinted>
  <dcterms:created xsi:type="dcterms:W3CDTF">2019-09-23T07:40:00Z</dcterms:created>
  <dcterms:modified xsi:type="dcterms:W3CDTF">2022-03-28T16:19:00Z</dcterms:modified>
</cp:coreProperties>
</file>